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74" w:rsidRDefault="00944B74" w:rsidP="005801DC">
      <w:pPr>
        <w:spacing w:before="7" w:line="254" w:lineRule="auto"/>
        <w:ind w:right="415"/>
        <w:rPr>
          <w:rFonts w:ascii="Trebuchet MS" w:hAnsi="Trebuchet MS"/>
          <w:sz w:val="33"/>
        </w:rPr>
        <w:sectPr w:rsidR="00944B74">
          <w:type w:val="continuous"/>
          <w:pgSz w:w="11920" w:h="16850"/>
          <w:pgMar w:top="60" w:right="640" w:bottom="280" w:left="60" w:header="720" w:footer="720" w:gutter="0"/>
          <w:cols w:num="2" w:space="720" w:equalWidth="0">
            <w:col w:w="2259" w:space="682"/>
            <w:col w:w="8279"/>
          </w:cols>
        </w:sectPr>
      </w:pPr>
    </w:p>
    <w:p w:rsidR="005801DC" w:rsidRPr="0049369A" w:rsidRDefault="005801DC" w:rsidP="005801DC">
      <w:pPr>
        <w:jc w:val="center"/>
        <w:rPr>
          <w:b/>
          <w:sz w:val="24"/>
          <w:szCs w:val="24"/>
          <w:lang w:val="en-US" w:eastAsia="ru-RU"/>
        </w:rPr>
      </w:pPr>
    </w:p>
    <w:p w:rsidR="005801DC" w:rsidRPr="0049369A" w:rsidRDefault="005801DC" w:rsidP="005801DC">
      <w:pPr>
        <w:jc w:val="center"/>
        <w:rPr>
          <w:b/>
          <w:sz w:val="24"/>
          <w:szCs w:val="24"/>
          <w:lang w:val="en-US" w:eastAsia="ru-RU"/>
        </w:rPr>
      </w:pPr>
      <w:r w:rsidRPr="0049369A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6944" behindDoc="1" locked="0" layoutInCell="1" allowOverlap="1" wp14:anchorId="7C5E1E7E" wp14:editId="41C4CF18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583690" cy="1480185"/>
            <wp:effectExtent l="0" t="0" r="0" b="5715"/>
            <wp:wrapTight wrapText="bothSides">
              <wp:wrapPolygon edited="0">
                <wp:start x="0" y="0"/>
                <wp:lineTo x="0" y="21405"/>
                <wp:lineTo x="21306" y="21405"/>
                <wp:lineTo x="21306" y="0"/>
                <wp:lineTo x="0" y="0"/>
              </wp:wrapPolygon>
            </wp:wrapTight>
            <wp:docPr id="3" name="Рисунок 3" descr="чб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 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1DC" w:rsidRPr="0049369A" w:rsidRDefault="005801DC" w:rsidP="005801DC">
      <w:pPr>
        <w:ind w:left="-709" w:hanging="284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</w:t>
      </w:r>
      <w:r w:rsidRPr="0049369A">
        <w:rPr>
          <w:sz w:val="20"/>
          <w:szCs w:val="20"/>
          <w:lang w:eastAsia="ru-RU"/>
        </w:rPr>
        <w:t>КОМИТЕТ ОБРАЗОВАНИЯ И НАУКИ АДМИНИСТРАЦИИ ГОРОДА НОВОКУЗНЕЦКА</w:t>
      </w:r>
    </w:p>
    <w:p w:rsidR="005801DC" w:rsidRPr="0049369A" w:rsidRDefault="005801DC" w:rsidP="005801DC">
      <w:pPr>
        <w:jc w:val="center"/>
        <w:rPr>
          <w:sz w:val="20"/>
          <w:szCs w:val="20"/>
          <w:lang w:eastAsia="ru-RU"/>
        </w:rPr>
      </w:pPr>
      <w:r w:rsidRPr="0049369A">
        <w:rPr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5801DC" w:rsidRPr="0049369A" w:rsidRDefault="005801DC" w:rsidP="005801DC">
      <w:pPr>
        <w:jc w:val="center"/>
        <w:rPr>
          <w:b/>
          <w:sz w:val="20"/>
          <w:szCs w:val="20"/>
          <w:lang w:eastAsia="ru-RU"/>
        </w:rPr>
      </w:pPr>
      <w:r w:rsidRPr="0049369A">
        <w:rPr>
          <w:b/>
          <w:sz w:val="20"/>
          <w:szCs w:val="20"/>
          <w:lang w:eastAsia="ru-RU"/>
        </w:rPr>
        <w:t>«Основная общеобразовательная школа № 19»</w:t>
      </w:r>
    </w:p>
    <w:p w:rsidR="005801DC" w:rsidRPr="0049369A" w:rsidRDefault="005801DC" w:rsidP="005801DC">
      <w:pPr>
        <w:jc w:val="center"/>
        <w:rPr>
          <w:b/>
          <w:sz w:val="20"/>
          <w:szCs w:val="20"/>
          <w:lang w:eastAsia="ru-RU"/>
        </w:rPr>
      </w:pPr>
      <w:r w:rsidRPr="0049369A">
        <w:rPr>
          <w:b/>
          <w:sz w:val="20"/>
          <w:szCs w:val="20"/>
          <w:lang w:eastAsia="ru-RU"/>
        </w:rPr>
        <w:t>МАОУ «ООШ № 19»</w:t>
      </w:r>
    </w:p>
    <w:p w:rsidR="005801DC" w:rsidRPr="0049369A" w:rsidRDefault="005801DC" w:rsidP="005801DC">
      <w:pPr>
        <w:rPr>
          <w:b/>
          <w:sz w:val="20"/>
          <w:szCs w:val="20"/>
          <w:lang w:eastAsia="ru-RU"/>
        </w:rPr>
      </w:pPr>
    </w:p>
    <w:p w:rsidR="005801DC" w:rsidRPr="0049369A" w:rsidRDefault="005801DC" w:rsidP="005801DC">
      <w:pPr>
        <w:jc w:val="center"/>
        <w:rPr>
          <w:sz w:val="20"/>
          <w:szCs w:val="20"/>
          <w:lang w:eastAsia="ru-RU"/>
        </w:rPr>
      </w:pPr>
      <w:r w:rsidRPr="0049369A">
        <w:rPr>
          <w:sz w:val="20"/>
          <w:szCs w:val="20"/>
          <w:lang w:eastAsia="ru-RU"/>
        </w:rPr>
        <w:t xml:space="preserve">ул. Крупской, </w:t>
      </w:r>
      <w:proofErr w:type="gramStart"/>
      <w:r w:rsidRPr="0049369A">
        <w:rPr>
          <w:sz w:val="20"/>
          <w:szCs w:val="20"/>
          <w:lang w:eastAsia="ru-RU"/>
        </w:rPr>
        <w:t>35,  г.</w:t>
      </w:r>
      <w:proofErr w:type="gramEnd"/>
      <w:r w:rsidRPr="0049369A">
        <w:rPr>
          <w:sz w:val="20"/>
          <w:szCs w:val="20"/>
          <w:lang w:eastAsia="ru-RU"/>
        </w:rPr>
        <w:t xml:space="preserve"> Новокузнецк,  Кемеровская область, 654033,</w:t>
      </w:r>
    </w:p>
    <w:p w:rsidR="005801DC" w:rsidRPr="0049369A" w:rsidRDefault="005801DC" w:rsidP="005801DC">
      <w:pPr>
        <w:ind w:left="-567"/>
        <w:jc w:val="center"/>
        <w:rPr>
          <w:sz w:val="20"/>
          <w:szCs w:val="20"/>
          <w:lang w:eastAsia="ru-RU"/>
        </w:rPr>
      </w:pPr>
      <w:r w:rsidRPr="0049369A">
        <w:rPr>
          <w:sz w:val="20"/>
          <w:szCs w:val="20"/>
          <w:lang w:eastAsia="ru-RU"/>
        </w:rPr>
        <w:t>тел. 756-</w:t>
      </w:r>
      <w:proofErr w:type="gramStart"/>
      <w:r w:rsidRPr="0049369A">
        <w:rPr>
          <w:sz w:val="20"/>
          <w:szCs w:val="20"/>
          <w:lang w:eastAsia="ru-RU"/>
        </w:rPr>
        <w:t>011,  тел.</w:t>
      </w:r>
      <w:proofErr w:type="gramEnd"/>
      <w:r w:rsidRPr="0049369A">
        <w:rPr>
          <w:sz w:val="20"/>
          <w:szCs w:val="20"/>
          <w:lang w:eastAsia="ru-RU"/>
        </w:rPr>
        <w:t>/факс (3843) 756-011</w:t>
      </w: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801DC" w:rsidRPr="0049369A" w:rsidTr="00245F15">
        <w:trPr>
          <w:trHeight w:val="533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01DC" w:rsidRPr="0049369A" w:rsidRDefault="005801DC" w:rsidP="00245F15">
            <w:pPr>
              <w:spacing w:line="360" w:lineRule="auto"/>
              <w:rPr>
                <w:rFonts w:eastAsia="SimSu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44B74" w:rsidRPr="005801DC" w:rsidRDefault="00944B74" w:rsidP="005801DC">
      <w:pPr>
        <w:pStyle w:val="2"/>
        <w:spacing w:before="102"/>
        <w:ind w:left="0"/>
        <w:jc w:val="left"/>
      </w:pPr>
    </w:p>
    <w:p w:rsidR="00944B74" w:rsidRDefault="00944B74" w:rsidP="005801DC">
      <w:pPr>
        <w:pStyle w:val="a3"/>
        <w:rPr>
          <w:b/>
          <w:i/>
          <w:sz w:val="26"/>
        </w:rPr>
      </w:pPr>
    </w:p>
    <w:p w:rsidR="00944B74" w:rsidRDefault="00944B74" w:rsidP="005801DC">
      <w:pPr>
        <w:pStyle w:val="a3"/>
        <w:spacing w:before="11"/>
        <w:ind w:firstLine="720"/>
        <w:jc w:val="both"/>
        <w:rPr>
          <w:b/>
          <w:i/>
          <w:sz w:val="20"/>
        </w:rPr>
      </w:pPr>
    </w:p>
    <w:p w:rsidR="00944B74" w:rsidRDefault="005801DC" w:rsidP="005801DC">
      <w:pPr>
        <w:pStyle w:val="2"/>
        <w:ind w:left="0" w:firstLine="720"/>
      </w:pPr>
      <w:r>
        <w:t>ПРИКАЗ</w:t>
      </w:r>
    </w:p>
    <w:p w:rsidR="00944B74" w:rsidRDefault="005801DC" w:rsidP="005801DC">
      <w:pPr>
        <w:tabs>
          <w:tab w:val="left" w:pos="9433"/>
          <w:tab w:val="left" w:pos="10615"/>
        </w:tabs>
        <w:ind w:firstLine="720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«30»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августа 2022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г.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>№_105</w:t>
      </w:r>
      <w:r>
        <w:rPr>
          <w:b/>
          <w:i/>
          <w:sz w:val="24"/>
          <w:u w:val="thick"/>
        </w:rPr>
        <w:tab/>
      </w:r>
    </w:p>
    <w:p w:rsidR="00944B74" w:rsidRDefault="005801DC" w:rsidP="005801DC">
      <w:pPr>
        <w:pStyle w:val="a3"/>
        <w:ind w:firstLine="720"/>
        <w:jc w:val="center"/>
      </w:pPr>
      <w:r>
        <w:t>г.</w:t>
      </w:r>
      <w:r>
        <w:rPr>
          <w:spacing w:val="-8"/>
        </w:rPr>
        <w:t xml:space="preserve"> </w:t>
      </w:r>
      <w:r>
        <w:t>Новокузнецк</w:t>
      </w:r>
    </w:p>
    <w:p w:rsidR="00944B74" w:rsidRDefault="00944B74" w:rsidP="005801DC">
      <w:pPr>
        <w:pStyle w:val="a3"/>
        <w:spacing w:before="2"/>
        <w:ind w:firstLine="720"/>
        <w:jc w:val="both"/>
      </w:pPr>
    </w:p>
    <w:p w:rsidR="005801DC" w:rsidRDefault="005801DC" w:rsidP="005801DC">
      <w:pPr>
        <w:pStyle w:val="2"/>
        <w:spacing w:before="1"/>
        <w:ind w:left="0" w:firstLine="720"/>
        <w:jc w:val="both"/>
      </w:pPr>
      <w:r>
        <w:t>о подготовке плана - графика проведения</w:t>
      </w:r>
      <w:r>
        <w:rPr>
          <w:spacing w:val="-57"/>
        </w:rPr>
        <w:t xml:space="preserve"> </w:t>
      </w:r>
      <w:r>
        <w:t xml:space="preserve">внешних </w:t>
      </w:r>
    </w:p>
    <w:p w:rsidR="005801DC" w:rsidRDefault="005801DC" w:rsidP="005801DC">
      <w:pPr>
        <w:pStyle w:val="2"/>
        <w:spacing w:before="1"/>
        <w:ind w:left="0" w:firstLine="720"/>
        <w:jc w:val="both"/>
      </w:pPr>
      <w:r>
        <w:t>и внутренних процедур оценки</w:t>
      </w:r>
      <w:r>
        <w:rPr>
          <w:spacing w:val="1"/>
        </w:rPr>
        <w:t xml:space="preserve"> </w:t>
      </w:r>
      <w:r>
        <w:t xml:space="preserve">качества </w:t>
      </w:r>
    </w:p>
    <w:p w:rsidR="005801DC" w:rsidRDefault="005801DC" w:rsidP="005801DC">
      <w:pPr>
        <w:pStyle w:val="2"/>
        <w:spacing w:before="1"/>
        <w:ind w:left="0" w:firstLine="720"/>
        <w:jc w:val="both"/>
      </w:pPr>
      <w:r>
        <w:t>образовательных достижений</w:t>
      </w:r>
      <w:r>
        <w:rPr>
          <w:spacing w:val="1"/>
        </w:rPr>
        <w:t xml:space="preserve"> </w:t>
      </w:r>
      <w:r>
        <w:t>обучающихся</w:t>
      </w:r>
    </w:p>
    <w:p w:rsidR="00944B74" w:rsidRDefault="005801DC" w:rsidP="005801DC">
      <w:pPr>
        <w:pStyle w:val="2"/>
        <w:spacing w:before="1"/>
        <w:ind w:left="0" w:firstLine="720"/>
        <w:jc w:val="both"/>
      </w:pPr>
      <w:r>
        <w:t>в МАОУ «ООШ №19» в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2023 учебном году</w:t>
      </w:r>
    </w:p>
    <w:p w:rsidR="00944B74" w:rsidRDefault="00944B74" w:rsidP="005801DC">
      <w:pPr>
        <w:pStyle w:val="a3"/>
        <w:spacing w:before="10"/>
        <w:ind w:firstLine="720"/>
        <w:jc w:val="both"/>
        <w:rPr>
          <w:b/>
          <w:i/>
          <w:sz w:val="26"/>
        </w:rPr>
      </w:pPr>
    </w:p>
    <w:p w:rsidR="00944B74" w:rsidRDefault="005801DC" w:rsidP="005801DC">
      <w:pPr>
        <w:pStyle w:val="a3"/>
        <w:ind w:firstLine="720"/>
        <w:jc w:val="both"/>
      </w:pPr>
      <w:r>
        <w:t>В соответствии с рекомендациями для системы общего образования по основным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2022/23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№СК – 228/03от 6.08.2021, письмом </w:t>
      </w:r>
      <w:proofErr w:type="spellStart"/>
      <w:r>
        <w:t>Рособрнадзора</w:t>
      </w:r>
      <w:proofErr w:type="spellEnd"/>
      <w:r>
        <w:t xml:space="preserve"> №01-169/08-</w:t>
      </w:r>
      <w:r>
        <w:rPr>
          <w:spacing w:val="1"/>
        </w:rPr>
        <w:t xml:space="preserve"> </w:t>
      </w:r>
      <w:r>
        <w:t>01 от 6.08.2021, приказом Министерства образования Кузбасса от 25.08.2022 № 2070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плана-графика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Кемеровской</w:t>
      </w:r>
      <w:r>
        <w:rPr>
          <w:spacing w:val="-1"/>
        </w:rPr>
        <w:t xml:space="preserve"> </w:t>
      </w:r>
      <w:r>
        <w:t>области-Кузбасса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2022-2023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году»</w:t>
      </w:r>
    </w:p>
    <w:p w:rsidR="00944B74" w:rsidRDefault="00944B74" w:rsidP="005801DC">
      <w:pPr>
        <w:pStyle w:val="a3"/>
        <w:ind w:firstLine="720"/>
        <w:jc w:val="both"/>
        <w:rPr>
          <w:sz w:val="28"/>
        </w:rPr>
      </w:pPr>
    </w:p>
    <w:p w:rsidR="00944B74" w:rsidRDefault="005801DC" w:rsidP="005801DC">
      <w:pPr>
        <w:spacing w:before="1"/>
        <w:ind w:firstLine="720"/>
        <w:jc w:val="both"/>
        <w:rPr>
          <w:b/>
          <w:sz w:val="24"/>
        </w:rPr>
      </w:pPr>
      <w:r>
        <w:rPr>
          <w:b/>
          <w:sz w:val="24"/>
        </w:rPr>
        <w:t>ПРИКАЗЫВАЮ:</w:t>
      </w:r>
    </w:p>
    <w:p w:rsidR="00944B74" w:rsidRDefault="00944B74" w:rsidP="005801DC">
      <w:pPr>
        <w:pStyle w:val="a3"/>
        <w:spacing w:before="10"/>
        <w:ind w:firstLine="720"/>
        <w:jc w:val="both"/>
        <w:rPr>
          <w:b/>
          <w:sz w:val="30"/>
        </w:rPr>
      </w:pPr>
    </w:p>
    <w:p w:rsidR="00944B74" w:rsidRPr="005801DC" w:rsidRDefault="005801DC" w:rsidP="005801DC">
      <w:pPr>
        <w:pStyle w:val="a4"/>
        <w:numPr>
          <w:ilvl w:val="0"/>
          <w:numId w:val="1"/>
        </w:numPr>
        <w:tabs>
          <w:tab w:val="left" w:pos="1885"/>
        </w:tabs>
        <w:ind w:left="0" w:firstLine="720"/>
        <w:jc w:val="both"/>
        <w:rPr>
          <w:sz w:val="24"/>
        </w:rPr>
      </w:pP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</w:t>
      </w:r>
      <w:r>
        <w:rPr>
          <w:spacing w:val="1"/>
          <w:sz w:val="24"/>
        </w:rPr>
        <w:t xml:space="preserve"> </w:t>
      </w:r>
      <w:r>
        <w:rPr>
          <w:sz w:val="24"/>
        </w:rPr>
        <w:t>Прядко А.И.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1.09.2022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представить на утверждение </w:t>
      </w:r>
      <w:r>
        <w:rPr>
          <w:sz w:val="24"/>
        </w:rPr>
        <w:t>директору школы проект плана-графика проведения внешних 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МАОУ «ООШ №1</w:t>
      </w:r>
      <w:r w:rsidRPr="005801DC">
        <w:rPr>
          <w:sz w:val="24"/>
        </w:rPr>
        <w:t xml:space="preserve">9» в 2022 - 2023 учебном году </w:t>
      </w:r>
      <w:r>
        <w:t xml:space="preserve">в соответствии с рекомендациями для </w:t>
      </w:r>
      <w:proofErr w:type="spellStart"/>
      <w:r>
        <w:t>системыобщего</w:t>
      </w:r>
      <w:proofErr w:type="spellEnd"/>
      <w:r w:rsidRPr="005801DC">
        <w:rPr>
          <w:spacing w:val="1"/>
        </w:rPr>
        <w:t xml:space="preserve"> </w:t>
      </w:r>
      <w:r>
        <w:t>образования по основным подходам к формированию графика проведения оценочных процедур в</w:t>
      </w:r>
      <w:r w:rsidRPr="005801DC">
        <w:rPr>
          <w:spacing w:val="1"/>
        </w:rPr>
        <w:t xml:space="preserve"> </w:t>
      </w:r>
      <w:r>
        <w:t>общеобразовательных организациях в 2022/2023 учебном году, а также календарными учебными</w:t>
      </w:r>
      <w:r w:rsidRPr="005801DC">
        <w:rPr>
          <w:spacing w:val="1"/>
        </w:rPr>
        <w:t xml:space="preserve"> </w:t>
      </w:r>
      <w:r>
        <w:t>графиками школы, расписанием работ федерального и регионального уровней, о которых известно</w:t>
      </w:r>
      <w:r w:rsidRPr="005801DC">
        <w:rPr>
          <w:spacing w:val="1"/>
        </w:rPr>
        <w:t xml:space="preserve"> </w:t>
      </w:r>
      <w:r>
        <w:t>на</w:t>
      </w:r>
      <w:r w:rsidRPr="005801DC">
        <w:rPr>
          <w:spacing w:val="-3"/>
        </w:rPr>
        <w:t xml:space="preserve"> </w:t>
      </w:r>
      <w:r>
        <w:t>начало</w:t>
      </w:r>
      <w:r w:rsidRPr="005801DC">
        <w:rPr>
          <w:spacing w:val="3"/>
        </w:rPr>
        <w:t xml:space="preserve"> </w:t>
      </w:r>
      <w:r>
        <w:t>учебного</w:t>
      </w:r>
      <w:r w:rsidRPr="005801DC">
        <w:rPr>
          <w:spacing w:val="-3"/>
        </w:rPr>
        <w:t xml:space="preserve"> </w:t>
      </w:r>
      <w:r>
        <w:t>года.</w:t>
      </w:r>
    </w:p>
    <w:p w:rsidR="00944B74" w:rsidRDefault="005801DC" w:rsidP="005801DC">
      <w:pPr>
        <w:pStyle w:val="a4"/>
        <w:numPr>
          <w:ilvl w:val="0"/>
          <w:numId w:val="1"/>
        </w:numPr>
        <w:tabs>
          <w:tab w:val="left" w:pos="1885"/>
        </w:tabs>
        <w:spacing w:before="1"/>
        <w:ind w:left="0" w:firstLine="720"/>
        <w:jc w:val="both"/>
        <w:rPr>
          <w:sz w:val="24"/>
        </w:rPr>
      </w:pPr>
      <w:r>
        <w:rPr>
          <w:sz w:val="24"/>
        </w:rPr>
        <w:t>Педагогическим работникам предоставить заместителю директора по УВР Прядко А.И,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28.08.2022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процедур.</w:t>
      </w:r>
    </w:p>
    <w:p w:rsidR="00944B74" w:rsidRDefault="005801DC" w:rsidP="005801DC">
      <w:pPr>
        <w:pStyle w:val="a4"/>
        <w:numPr>
          <w:ilvl w:val="0"/>
          <w:numId w:val="1"/>
        </w:numPr>
        <w:tabs>
          <w:tab w:val="left" w:pos="1885"/>
        </w:tabs>
        <w:ind w:left="0" w:firstLine="72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944B74" w:rsidRDefault="00944B74" w:rsidP="005801DC">
      <w:pPr>
        <w:pStyle w:val="a3"/>
        <w:ind w:firstLine="720"/>
        <w:jc w:val="both"/>
        <w:rPr>
          <w:sz w:val="26"/>
        </w:rPr>
      </w:pPr>
    </w:p>
    <w:p w:rsidR="00944B74" w:rsidRDefault="00944B74" w:rsidP="005801DC">
      <w:pPr>
        <w:pStyle w:val="a3"/>
        <w:ind w:firstLine="720"/>
        <w:jc w:val="both"/>
        <w:rPr>
          <w:sz w:val="26"/>
        </w:rPr>
      </w:pPr>
    </w:p>
    <w:p w:rsidR="00944B74" w:rsidRDefault="00944B74" w:rsidP="005801DC">
      <w:pPr>
        <w:pStyle w:val="a3"/>
        <w:spacing w:before="3"/>
        <w:ind w:firstLine="720"/>
        <w:jc w:val="both"/>
        <w:rPr>
          <w:sz w:val="31"/>
        </w:rPr>
      </w:pPr>
    </w:p>
    <w:p w:rsidR="00944B74" w:rsidRDefault="00623727" w:rsidP="005801DC">
      <w:pPr>
        <w:pStyle w:val="a3"/>
        <w:tabs>
          <w:tab w:val="left" w:pos="8919"/>
        </w:tabs>
        <w:spacing w:before="1"/>
        <w:ind w:firstLine="720"/>
        <w:jc w:val="both"/>
      </w:pPr>
      <w:proofErr w:type="spellStart"/>
      <w:r>
        <w:t>и.о.д</w:t>
      </w:r>
      <w:r w:rsidR="005801DC">
        <w:t>иректор</w:t>
      </w:r>
      <w:r>
        <w:t>а</w:t>
      </w:r>
      <w:proofErr w:type="spellEnd"/>
      <w:r w:rsidR="005801DC">
        <w:tab/>
      </w:r>
      <w:r>
        <w:t>Прядко А.И.</w:t>
      </w:r>
    </w:p>
    <w:p w:rsidR="00944B74" w:rsidRDefault="00944B74" w:rsidP="005801DC">
      <w:pPr>
        <w:pStyle w:val="a3"/>
        <w:ind w:firstLine="720"/>
        <w:jc w:val="both"/>
        <w:rPr>
          <w:sz w:val="26"/>
        </w:rPr>
      </w:pPr>
    </w:p>
    <w:p w:rsidR="00944B74" w:rsidRDefault="00944B74" w:rsidP="005801DC">
      <w:pPr>
        <w:pStyle w:val="a3"/>
        <w:spacing w:before="9"/>
        <w:ind w:firstLine="720"/>
        <w:jc w:val="both"/>
        <w:rPr>
          <w:sz w:val="26"/>
        </w:rPr>
      </w:pPr>
    </w:p>
    <w:p w:rsidR="00944B74" w:rsidRDefault="00944B74" w:rsidP="005801DC">
      <w:pPr>
        <w:pStyle w:val="a3"/>
        <w:tabs>
          <w:tab w:val="left" w:pos="4282"/>
        </w:tabs>
        <w:ind w:firstLine="720"/>
        <w:jc w:val="both"/>
      </w:pPr>
      <w:bookmarkStart w:id="0" w:name="_GoBack"/>
      <w:bookmarkEnd w:id="0"/>
    </w:p>
    <w:sectPr w:rsidR="00944B74" w:rsidSect="005801DC">
      <w:type w:val="continuous"/>
      <w:pgSz w:w="11920" w:h="16850"/>
      <w:pgMar w:top="60" w:right="64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951C7"/>
    <w:multiLevelType w:val="hybridMultilevel"/>
    <w:tmpl w:val="1174EA16"/>
    <w:lvl w:ilvl="0" w:tplc="F29AAD7A">
      <w:start w:val="1"/>
      <w:numFmt w:val="decimal"/>
      <w:lvlText w:val="%1."/>
      <w:lvlJc w:val="left"/>
      <w:pPr>
        <w:ind w:left="159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21092">
      <w:numFmt w:val="bullet"/>
      <w:lvlText w:val="•"/>
      <w:lvlJc w:val="left"/>
      <w:pPr>
        <w:ind w:left="2561" w:hanging="286"/>
      </w:pPr>
      <w:rPr>
        <w:rFonts w:hint="default"/>
        <w:lang w:val="ru-RU" w:eastAsia="en-US" w:bidi="ar-SA"/>
      </w:rPr>
    </w:lvl>
    <w:lvl w:ilvl="2" w:tplc="1B38B6A8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3" w:tplc="FF063D68">
      <w:numFmt w:val="bullet"/>
      <w:lvlText w:val="•"/>
      <w:lvlJc w:val="left"/>
      <w:pPr>
        <w:ind w:left="4483" w:hanging="286"/>
      </w:pPr>
      <w:rPr>
        <w:rFonts w:hint="default"/>
        <w:lang w:val="ru-RU" w:eastAsia="en-US" w:bidi="ar-SA"/>
      </w:rPr>
    </w:lvl>
    <w:lvl w:ilvl="4" w:tplc="48462020">
      <w:numFmt w:val="bullet"/>
      <w:lvlText w:val="•"/>
      <w:lvlJc w:val="left"/>
      <w:pPr>
        <w:ind w:left="5444" w:hanging="286"/>
      </w:pPr>
      <w:rPr>
        <w:rFonts w:hint="default"/>
        <w:lang w:val="ru-RU" w:eastAsia="en-US" w:bidi="ar-SA"/>
      </w:rPr>
    </w:lvl>
    <w:lvl w:ilvl="5" w:tplc="B86A3C72">
      <w:numFmt w:val="bullet"/>
      <w:lvlText w:val="•"/>
      <w:lvlJc w:val="left"/>
      <w:pPr>
        <w:ind w:left="6405" w:hanging="286"/>
      </w:pPr>
      <w:rPr>
        <w:rFonts w:hint="default"/>
        <w:lang w:val="ru-RU" w:eastAsia="en-US" w:bidi="ar-SA"/>
      </w:rPr>
    </w:lvl>
    <w:lvl w:ilvl="6" w:tplc="59FC88A6">
      <w:numFmt w:val="bullet"/>
      <w:lvlText w:val="•"/>
      <w:lvlJc w:val="left"/>
      <w:pPr>
        <w:ind w:left="7366" w:hanging="286"/>
      </w:pPr>
      <w:rPr>
        <w:rFonts w:hint="default"/>
        <w:lang w:val="ru-RU" w:eastAsia="en-US" w:bidi="ar-SA"/>
      </w:rPr>
    </w:lvl>
    <w:lvl w:ilvl="7" w:tplc="A7D2CDC2">
      <w:numFmt w:val="bullet"/>
      <w:lvlText w:val="•"/>
      <w:lvlJc w:val="left"/>
      <w:pPr>
        <w:ind w:left="8327" w:hanging="286"/>
      </w:pPr>
      <w:rPr>
        <w:rFonts w:hint="default"/>
        <w:lang w:val="ru-RU" w:eastAsia="en-US" w:bidi="ar-SA"/>
      </w:rPr>
    </w:lvl>
    <w:lvl w:ilvl="8" w:tplc="21028AA2">
      <w:numFmt w:val="bullet"/>
      <w:lvlText w:val="•"/>
      <w:lvlJc w:val="left"/>
      <w:pPr>
        <w:ind w:left="9288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4"/>
    <w:rsid w:val="005801DC"/>
    <w:rsid w:val="00623727"/>
    <w:rsid w:val="009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273CC-DC5F-4FCE-87C6-945F852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3"/>
      <w:ind w:left="110"/>
      <w:outlineLvl w:val="0"/>
    </w:pPr>
    <w:rPr>
      <w:rFonts w:ascii="Trebuchet MS" w:eastAsia="Trebuchet MS" w:hAnsi="Trebuchet MS" w:cs="Trebuchet MS"/>
      <w:sz w:val="50"/>
      <w:szCs w:val="50"/>
    </w:rPr>
  </w:style>
  <w:style w:type="paragraph" w:styleId="2">
    <w:name w:val="heading 2"/>
    <w:basedOn w:val="a"/>
    <w:uiPriority w:val="1"/>
    <w:qFormat/>
    <w:pPr>
      <w:ind w:left="1642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2022-09-07T09:17:00Z</dcterms:created>
  <dcterms:modified xsi:type="dcterms:W3CDTF">2022-09-07T09:35:00Z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