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8" w:rsidRDefault="003D588D">
      <w:pPr>
        <w:pStyle w:val="a3"/>
        <w:ind w:left="461"/>
        <w:rPr>
          <w:rFonts w:ascii="Times New Roman"/>
          <w:i w:val="0"/>
        </w:rPr>
      </w:pPr>
      <w:r w:rsidRPr="003D588D">
        <w:rPr>
          <w:b/>
          <w:color w:val="FF0000"/>
          <w:w w:val="75"/>
          <w:sz w:val="48"/>
        </w:rPr>
        <w:drawing>
          <wp:anchor distT="0" distB="0" distL="114300" distR="114300" simplePos="0" relativeHeight="487589376" behindDoc="1" locked="0" layoutInCell="1" allowOverlap="1" wp14:anchorId="3E906BC8" wp14:editId="4583A030">
            <wp:simplePos x="0" y="0"/>
            <wp:positionH relativeFrom="column">
              <wp:posOffset>-715783</wp:posOffset>
            </wp:positionH>
            <wp:positionV relativeFrom="paragraph">
              <wp:posOffset>-663299</wp:posOffset>
            </wp:positionV>
            <wp:extent cx="2385391" cy="2385391"/>
            <wp:effectExtent l="0" t="0" r="0" b="0"/>
            <wp:wrapNone/>
            <wp:docPr id="1" name="Рисунок 1" descr="https://avatars.mds.yandex.net/get-znatoki/1548967/2a0000017bddecf008f61e21707ba4b92757/w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natoki/1548967/2a0000017bddecf008f61e21707ba4b92757/w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23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88D" w:rsidRPr="003D588D" w:rsidRDefault="003D588D" w:rsidP="003D588D">
      <w:pPr>
        <w:spacing w:line="530" w:lineRule="exact"/>
        <w:ind w:left="2334" w:right="2333"/>
        <w:jc w:val="center"/>
        <w:rPr>
          <w:b/>
          <w:color w:val="FF0000"/>
          <w:sz w:val="48"/>
        </w:rPr>
      </w:pPr>
      <w:r w:rsidRPr="003D588D">
        <w:rPr>
          <w:b/>
          <w:color w:val="FF0000"/>
          <w:w w:val="75"/>
          <w:sz w:val="48"/>
        </w:rPr>
        <w:t>Рекомендации</w:t>
      </w:r>
      <w:r w:rsidRPr="003D588D">
        <w:rPr>
          <w:b/>
          <w:color w:val="FF0000"/>
          <w:spacing w:val="37"/>
          <w:w w:val="75"/>
          <w:sz w:val="48"/>
        </w:rPr>
        <w:t xml:space="preserve"> </w:t>
      </w:r>
      <w:r w:rsidRPr="003D588D">
        <w:rPr>
          <w:b/>
          <w:color w:val="FF0000"/>
          <w:w w:val="75"/>
          <w:sz w:val="48"/>
        </w:rPr>
        <w:t>родителям</w:t>
      </w:r>
    </w:p>
    <w:p w:rsidR="003D588D" w:rsidRPr="003D588D" w:rsidRDefault="003D588D" w:rsidP="003D588D">
      <w:pPr>
        <w:spacing w:before="13" w:line="244" w:lineRule="auto"/>
        <w:ind w:left="2125" w:right="2121" w:hanging="2"/>
        <w:jc w:val="center"/>
        <w:rPr>
          <w:b/>
          <w:color w:val="FF0000"/>
          <w:sz w:val="48"/>
        </w:rPr>
      </w:pPr>
      <w:r w:rsidRPr="003D588D">
        <w:rPr>
          <w:b/>
          <w:color w:val="FF0000"/>
          <w:w w:val="90"/>
          <w:sz w:val="48"/>
        </w:rPr>
        <w:t>по воспитанию</w:t>
      </w:r>
      <w:r w:rsidRPr="003D588D">
        <w:rPr>
          <w:b/>
          <w:color w:val="FF0000"/>
          <w:spacing w:val="1"/>
          <w:w w:val="90"/>
          <w:sz w:val="48"/>
        </w:rPr>
        <w:t xml:space="preserve"> </w:t>
      </w:r>
      <w:r w:rsidRPr="003D588D">
        <w:rPr>
          <w:b/>
          <w:color w:val="FF0000"/>
          <w:w w:val="75"/>
          <w:sz w:val="48"/>
        </w:rPr>
        <w:t>законопослушных</w:t>
      </w:r>
      <w:r w:rsidRPr="003D588D">
        <w:rPr>
          <w:b/>
          <w:color w:val="FF0000"/>
          <w:spacing w:val="37"/>
          <w:w w:val="75"/>
          <w:sz w:val="48"/>
        </w:rPr>
        <w:t xml:space="preserve"> </w:t>
      </w:r>
      <w:r w:rsidRPr="003D588D">
        <w:rPr>
          <w:b/>
          <w:color w:val="FF0000"/>
          <w:w w:val="75"/>
          <w:sz w:val="48"/>
        </w:rPr>
        <w:t>пешеходов</w:t>
      </w:r>
    </w:p>
    <w:p w:rsidR="003D588D" w:rsidRDefault="003D588D">
      <w:pPr>
        <w:pStyle w:val="1"/>
        <w:spacing w:line="194" w:lineRule="exact"/>
        <w:ind w:left="473" w:right="120"/>
        <w:rPr>
          <w:color w:val="00AF4F"/>
          <w:w w:val="75"/>
          <w:u w:color="00AF4F"/>
        </w:rPr>
      </w:pPr>
    </w:p>
    <w:p w:rsidR="003D588D" w:rsidRDefault="003D588D">
      <w:pPr>
        <w:pStyle w:val="1"/>
        <w:spacing w:line="194" w:lineRule="exact"/>
        <w:ind w:left="473" w:right="120"/>
        <w:rPr>
          <w:color w:val="00AF4F"/>
          <w:w w:val="75"/>
          <w:u w:color="00AF4F"/>
        </w:rPr>
      </w:pPr>
    </w:p>
    <w:p w:rsidR="003D588D" w:rsidRDefault="003D588D">
      <w:pPr>
        <w:pStyle w:val="1"/>
        <w:spacing w:line="194" w:lineRule="exact"/>
        <w:ind w:left="473" w:right="120"/>
        <w:rPr>
          <w:color w:val="00AF4F"/>
          <w:w w:val="75"/>
          <w:u w:color="00AF4F"/>
        </w:rPr>
      </w:pPr>
    </w:p>
    <w:p w:rsidR="003D588D" w:rsidRDefault="003D588D">
      <w:pPr>
        <w:pStyle w:val="1"/>
        <w:spacing w:line="194" w:lineRule="exact"/>
        <w:ind w:left="473" w:right="120"/>
        <w:rPr>
          <w:color w:val="00AF4F"/>
          <w:w w:val="75"/>
          <w:u w:color="00AF4F"/>
        </w:rPr>
      </w:pPr>
    </w:p>
    <w:p w:rsidR="001B1028" w:rsidRPr="003D588D" w:rsidRDefault="003D588D" w:rsidP="003D588D">
      <w:pPr>
        <w:pStyle w:val="1"/>
        <w:spacing w:line="360" w:lineRule="auto"/>
        <w:ind w:left="473" w:right="120"/>
        <w:rPr>
          <w:rFonts w:ascii="Times New Roman" w:hAnsi="Times New Roman" w:cs="Times New Roman"/>
          <w:i w:val="0"/>
          <w:sz w:val="28"/>
          <w:szCs w:val="28"/>
          <w:u w:val="none"/>
        </w:rPr>
      </w:pP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  <w:u w:color="00AF4F"/>
        </w:rPr>
        <w:t>Уважаемые</w:t>
      </w:r>
      <w:r w:rsidRPr="003D588D">
        <w:rPr>
          <w:rFonts w:ascii="Times New Roman" w:hAnsi="Times New Roman" w:cs="Times New Roman"/>
          <w:i w:val="0"/>
          <w:color w:val="00AF4F"/>
          <w:spacing w:val="6"/>
          <w:w w:val="75"/>
          <w:sz w:val="28"/>
          <w:szCs w:val="28"/>
          <w:u w:color="00AF4F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  <w:u w:color="00AF4F"/>
        </w:rPr>
        <w:t>родители!</w:t>
      </w:r>
    </w:p>
    <w:p w:rsidR="001B1028" w:rsidRPr="003D588D" w:rsidRDefault="001B1028" w:rsidP="003D588D">
      <w:pPr>
        <w:pStyle w:val="a3"/>
        <w:spacing w:before="3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B1028" w:rsidRPr="003D588D" w:rsidRDefault="003D588D" w:rsidP="003D588D">
      <w:pPr>
        <w:pStyle w:val="a3"/>
        <w:spacing w:line="360" w:lineRule="auto"/>
        <w:ind w:left="475" w:right="1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Дети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в</w:t>
      </w:r>
      <w:r w:rsidRPr="003D588D">
        <w:rPr>
          <w:rFonts w:ascii="Times New Roman" w:hAnsi="Times New Roman" w:cs="Times New Roman"/>
          <w:i w:val="0"/>
          <w:color w:val="6F2F9F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силу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своих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возрастных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особенностей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не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всегда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способны</w:t>
      </w:r>
      <w:r w:rsidRPr="003D588D">
        <w:rPr>
          <w:rFonts w:ascii="Times New Roman" w:hAnsi="Times New Roman" w:cs="Times New Roman"/>
          <w:i w:val="0"/>
          <w:color w:val="6F2F9F"/>
          <w:spacing w:val="23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оценить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обстановку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и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распознать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опасность.</w:t>
      </w:r>
      <w:r w:rsidRPr="003D588D">
        <w:rPr>
          <w:rFonts w:ascii="Times New Roman" w:hAnsi="Times New Roman" w:cs="Times New Roman"/>
          <w:i w:val="0"/>
          <w:color w:val="6F2F9F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Своевременно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обучайте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их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умению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ориентироваться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в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дорожной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ситуации,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воспитывайте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потребность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быть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80"/>
          <w:sz w:val="28"/>
          <w:szCs w:val="28"/>
        </w:rPr>
        <w:t>дисциплинированными,</w:t>
      </w:r>
      <w:r w:rsidRPr="003D588D">
        <w:rPr>
          <w:rFonts w:ascii="Times New Roman" w:hAnsi="Times New Roman" w:cs="Times New Roman"/>
          <w:i w:val="0"/>
          <w:color w:val="6F2F9F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95"/>
          <w:sz w:val="28"/>
          <w:szCs w:val="28"/>
        </w:rPr>
        <w:t>осторожными</w:t>
      </w:r>
      <w:r w:rsidRPr="003D588D">
        <w:rPr>
          <w:rFonts w:ascii="Times New Roman" w:hAnsi="Times New Roman" w:cs="Times New Roman"/>
          <w:i w:val="0"/>
          <w:color w:val="6F2F9F"/>
          <w:spacing w:val="-3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95"/>
          <w:sz w:val="28"/>
          <w:szCs w:val="28"/>
        </w:rPr>
        <w:t>и</w:t>
      </w:r>
      <w:r w:rsidRPr="003D588D">
        <w:rPr>
          <w:rFonts w:ascii="Times New Roman" w:hAnsi="Times New Roman" w:cs="Times New Roman"/>
          <w:i w:val="0"/>
          <w:color w:val="6F2F9F"/>
          <w:spacing w:val="-2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95"/>
          <w:sz w:val="28"/>
          <w:szCs w:val="28"/>
        </w:rPr>
        <w:t>осмотрительными</w:t>
      </w:r>
      <w:r w:rsidRPr="003D588D">
        <w:rPr>
          <w:rFonts w:ascii="Times New Roman" w:hAnsi="Times New Roman" w:cs="Times New Roman"/>
          <w:i w:val="0"/>
          <w:color w:val="6F2F9F"/>
          <w:spacing w:val="-3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95"/>
          <w:sz w:val="28"/>
          <w:szCs w:val="28"/>
        </w:rPr>
        <w:t>на</w:t>
      </w:r>
      <w:r w:rsidRPr="003D588D">
        <w:rPr>
          <w:rFonts w:ascii="Times New Roman" w:hAnsi="Times New Roman" w:cs="Times New Roman"/>
          <w:i w:val="0"/>
          <w:color w:val="6F2F9F"/>
          <w:spacing w:val="-2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6F2F9F"/>
          <w:w w:val="95"/>
          <w:sz w:val="28"/>
          <w:szCs w:val="28"/>
        </w:rPr>
        <w:t>улице.</w:t>
      </w: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3D588D" w:rsidP="003D588D">
      <w:pPr>
        <w:pStyle w:val="a3"/>
        <w:spacing w:before="6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3D588D">
        <w:rPr>
          <w:rFonts w:ascii="Times New Roman" w:hAnsi="Times New Roman" w:cs="Times New Roman"/>
          <w:i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7.05pt;margin-top:13.2pt;width:485.7pt;height:253.2pt;z-index:-15728128;mso-wrap-distance-left:0;mso-wrap-distance-right:0;mso-position-horizontal-relative:page" fillcolor="#f4f4f4" stroked="f">
            <v:textbox inset="0,0,0,0">
              <w:txbxContent>
                <w:p w:rsidR="001B1028" w:rsidRDefault="003D588D">
                  <w:pPr>
                    <w:pStyle w:val="a3"/>
                    <w:spacing w:line="221" w:lineRule="exact"/>
                    <w:ind w:left="407" w:right="44"/>
                    <w:jc w:val="center"/>
                  </w:pPr>
                  <w:r>
                    <w:rPr>
                      <w:color w:val="00AF4F"/>
                      <w:w w:val="80"/>
                    </w:rPr>
                    <w:t>Находясь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с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ребенком</w:t>
                  </w:r>
                  <w:r>
                    <w:rPr>
                      <w:color w:val="00AF4F"/>
                      <w:spacing w:val="22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на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улице,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объясняйте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ему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все,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что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происходит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на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дороге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с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транспортом,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пешеходами,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учите</w:t>
                  </w:r>
                </w:p>
                <w:p w:rsidR="001B1028" w:rsidRDefault="003D588D">
                  <w:pPr>
                    <w:pStyle w:val="a3"/>
                    <w:spacing w:before="5" w:line="244" w:lineRule="auto"/>
                    <w:ind w:left="410" w:right="44"/>
                    <w:jc w:val="center"/>
                  </w:pPr>
                  <w:r>
                    <w:rPr>
                      <w:color w:val="00AF4F"/>
                      <w:w w:val="80"/>
                    </w:rPr>
                    <w:t>анализировать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встречающиеся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дорожные</w:t>
                  </w:r>
                  <w:r>
                    <w:rPr>
                      <w:color w:val="00AF4F"/>
                      <w:spacing w:val="24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ситуации,</w:t>
                  </w:r>
                  <w:r>
                    <w:rPr>
                      <w:color w:val="00AF4F"/>
                      <w:spacing w:val="22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видеть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в</w:t>
                  </w:r>
                  <w:r>
                    <w:rPr>
                      <w:color w:val="00AF4F"/>
                      <w:spacing w:val="20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них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опасные</w:t>
                  </w:r>
                  <w:r>
                    <w:rPr>
                      <w:color w:val="00AF4F"/>
                      <w:spacing w:val="22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элементы,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безошибочно</w:t>
                  </w:r>
                  <w:r>
                    <w:rPr>
                      <w:color w:val="00AF4F"/>
                      <w:spacing w:val="22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действовать</w:t>
                  </w:r>
                  <w:r>
                    <w:rPr>
                      <w:color w:val="00AF4F"/>
                      <w:spacing w:val="21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80"/>
                    </w:rPr>
                    <w:t>в</w:t>
                  </w:r>
                  <w:r>
                    <w:rPr>
                      <w:color w:val="00AF4F"/>
                      <w:spacing w:val="-32"/>
                      <w:w w:val="80"/>
                    </w:rPr>
                    <w:t xml:space="preserve"> </w:t>
                  </w:r>
                  <w:r>
                    <w:rPr>
                      <w:color w:val="00AF4F"/>
                      <w:w w:val="90"/>
                    </w:rPr>
                    <w:t>различных</w:t>
                  </w:r>
                  <w:r>
                    <w:rPr>
                      <w:color w:val="00AF4F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AF4F"/>
                      <w:w w:val="90"/>
                    </w:rPr>
                    <w:t>обстоятельствах:</w:t>
                  </w:r>
                </w:p>
                <w:p w:rsidR="001B1028" w:rsidRDefault="001B1028">
                  <w:pPr>
                    <w:pStyle w:val="a3"/>
                    <w:spacing w:before="10"/>
                    <w:rPr>
                      <w:sz w:val="19"/>
                    </w:rPr>
                  </w:pPr>
                </w:p>
                <w:p w:rsidR="001B1028" w:rsidRDefault="003D588D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2"/>
                      <w:tab w:val="left" w:pos="363"/>
                    </w:tabs>
                    <w:spacing w:line="244" w:lineRule="auto"/>
                    <w:ind w:right="531"/>
                  </w:pPr>
                  <w:r>
                    <w:rPr>
                      <w:w w:val="80"/>
                    </w:rPr>
                    <w:t>понаблюдайте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за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работой</w:t>
                  </w:r>
                  <w:r>
                    <w:rPr>
                      <w:spacing w:val="2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светофора,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обратите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внимание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ребенка</w:t>
                  </w:r>
                  <w:r>
                    <w:rPr>
                      <w:spacing w:val="2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связь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между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цветами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светофора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и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движением</w:t>
                  </w:r>
                  <w:r>
                    <w:rPr>
                      <w:spacing w:val="-32"/>
                      <w:w w:val="80"/>
                    </w:rPr>
                    <w:t xml:space="preserve"> </w:t>
                  </w:r>
                  <w:r>
                    <w:rPr>
                      <w:w w:val="95"/>
                    </w:rPr>
                    <w:t>машин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пешеходов;</w:t>
                  </w:r>
                </w:p>
                <w:p w:rsidR="001B1028" w:rsidRDefault="001B1028">
                  <w:pPr>
                    <w:pStyle w:val="a3"/>
                    <w:spacing w:before="10"/>
                    <w:rPr>
                      <w:sz w:val="19"/>
                    </w:rPr>
                  </w:pPr>
                </w:p>
                <w:p w:rsidR="001B1028" w:rsidRDefault="003D588D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2"/>
                      <w:tab w:val="left" w:pos="363"/>
                    </w:tabs>
                  </w:pPr>
                  <w:r>
                    <w:rPr>
                      <w:w w:val="80"/>
                    </w:rPr>
                    <w:t>покажите</w:t>
                  </w:r>
                  <w:r>
                    <w:rPr>
                      <w:spacing w:val="2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ребенку</w:t>
                  </w:r>
                  <w:r>
                    <w:rPr>
                      <w:spacing w:val="2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дорожные</w:t>
                  </w:r>
                  <w:r>
                    <w:rPr>
                      <w:spacing w:val="2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знаки,</w:t>
                  </w:r>
                  <w:r>
                    <w:rPr>
                      <w:spacing w:val="2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расскажите</w:t>
                  </w:r>
                  <w:r>
                    <w:rPr>
                      <w:spacing w:val="2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об</w:t>
                  </w:r>
                  <w:r>
                    <w:rPr>
                      <w:spacing w:val="2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их</w:t>
                  </w:r>
                  <w:r>
                    <w:rPr>
                      <w:spacing w:val="2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назначении;</w:t>
                  </w:r>
                </w:p>
                <w:p w:rsidR="001B1028" w:rsidRDefault="001B1028">
                  <w:pPr>
                    <w:pStyle w:val="a3"/>
                    <w:spacing w:before="2"/>
                  </w:pPr>
                </w:p>
                <w:p w:rsidR="001B1028" w:rsidRDefault="003D588D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2"/>
                      <w:tab w:val="left" w:pos="363"/>
                    </w:tabs>
                  </w:pPr>
                  <w:r>
                    <w:rPr>
                      <w:w w:val="80"/>
                    </w:rPr>
                    <w:t>спрашивайте</w:t>
                  </w:r>
                  <w:r>
                    <w:rPr>
                      <w:spacing w:val="1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у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ребенка,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как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следует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поступить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</w:t>
                  </w:r>
                  <w:r>
                    <w:rPr>
                      <w:spacing w:val="1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улице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той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или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иной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ситуации;</w:t>
                  </w:r>
                </w:p>
                <w:p w:rsidR="001B1028" w:rsidRDefault="001B1028">
                  <w:pPr>
                    <w:pStyle w:val="a3"/>
                    <w:spacing w:before="2"/>
                  </w:pPr>
                </w:p>
                <w:p w:rsidR="001B1028" w:rsidRDefault="003D588D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2"/>
                      <w:tab w:val="left" w:pos="363"/>
                    </w:tabs>
                  </w:pPr>
                  <w:r>
                    <w:rPr>
                      <w:w w:val="80"/>
                    </w:rPr>
                    <w:t>укажите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</w:t>
                  </w:r>
                  <w:r>
                    <w:rPr>
                      <w:spacing w:val="2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нарушителей,</w:t>
                  </w:r>
                  <w:r>
                    <w:rPr>
                      <w:spacing w:val="2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отметьте,</w:t>
                  </w:r>
                  <w:r>
                    <w:rPr>
                      <w:spacing w:val="2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что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они</w:t>
                  </w:r>
                  <w:r>
                    <w:rPr>
                      <w:spacing w:val="2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нарушают</w:t>
                  </w:r>
                  <w:r>
                    <w:rPr>
                      <w:spacing w:val="2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правила,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рискуя</w:t>
                  </w:r>
                  <w:r>
                    <w:rPr>
                      <w:spacing w:val="2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попасть</w:t>
                  </w:r>
                  <w:r>
                    <w:rPr>
                      <w:spacing w:val="2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под</w:t>
                  </w:r>
                  <w:r>
                    <w:rPr>
                      <w:spacing w:val="2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транспорт.</w:t>
                  </w:r>
                </w:p>
                <w:p w:rsidR="001B1028" w:rsidRDefault="003D588D">
                  <w:pPr>
                    <w:spacing w:before="5" w:line="244" w:lineRule="auto"/>
                    <w:ind w:left="410" w:right="44"/>
                    <w:jc w:val="center"/>
                    <w:rPr>
                      <w:b/>
                      <w:i/>
                      <w:sz w:val="20"/>
                    </w:rPr>
                  </w:pPr>
                  <w:proofErr w:type="gramStart"/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Проверьте,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умеет</w:t>
                  </w:r>
                  <w:r>
                    <w:rPr>
                      <w:b/>
                      <w:i/>
                      <w:color w:val="538CD3"/>
                      <w:spacing w:val="2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ли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ребенок</w:t>
                  </w:r>
                  <w:r>
                    <w:rPr>
                      <w:b/>
                      <w:i/>
                      <w:color w:val="538CD3"/>
                      <w:spacing w:val="14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использовать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свои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знания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в</w:t>
                  </w:r>
                  <w:r>
                    <w:rPr>
                      <w:b/>
                      <w:i/>
                      <w:color w:val="538CD3"/>
                      <w:spacing w:val="14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реальных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дорожных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ситуациях: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попробуйте</w:t>
                  </w:r>
                  <w:r>
                    <w:rPr>
                      <w:b/>
                      <w:i/>
                      <w:color w:val="538CD3"/>
                      <w:spacing w:val="16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переходить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дорогу</w:t>
                  </w:r>
                  <w:r>
                    <w:rPr>
                      <w:b/>
                      <w:i/>
                      <w:color w:val="538CD3"/>
                      <w:spacing w:val="13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75"/>
                      <w:sz w:val="20"/>
                    </w:rPr>
                    <w:t>с</w:t>
                  </w:r>
                  <w:r>
                    <w:rPr>
                      <w:b/>
                      <w:i/>
                      <w:color w:val="538CD3"/>
                      <w:spacing w:val="-31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80"/>
                      <w:sz w:val="20"/>
                    </w:rPr>
                    <w:t>односторонним</w:t>
                  </w:r>
                  <w:r>
                    <w:rPr>
                      <w:b/>
                      <w:i/>
                      <w:color w:val="538CD3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80"/>
                      <w:sz w:val="20"/>
                    </w:rPr>
                    <w:t>и двусторонним</w:t>
                  </w:r>
                  <w:r>
                    <w:rPr>
                      <w:b/>
                      <w:i/>
                      <w:color w:val="538CD3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80"/>
                      <w:sz w:val="20"/>
                    </w:rPr>
                    <w:t>движением, через</w:t>
                  </w:r>
                  <w:r>
                    <w:rPr>
                      <w:b/>
                      <w:i/>
                      <w:color w:val="538CD3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80"/>
                      <w:sz w:val="20"/>
                    </w:rPr>
                    <w:t>регулируемый и нерегулируемый</w:t>
                  </w:r>
                  <w:r>
                    <w:rPr>
                      <w:b/>
                      <w:i/>
                      <w:color w:val="538CD3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538CD3"/>
                      <w:w w:val="80"/>
                      <w:sz w:val="20"/>
                    </w:rPr>
                    <w:t>перекрестки…</w:t>
                  </w:r>
                  <w:proofErr w:type="gramEnd"/>
                </w:p>
                <w:p w:rsidR="001B1028" w:rsidRDefault="003D588D">
                  <w:pPr>
                    <w:spacing w:before="1"/>
                    <w:ind w:left="408" w:right="44"/>
                    <w:jc w:val="center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color w:val="00AFEF"/>
                      <w:w w:val="75"/>
                      <w:sz w:val="21"/>
                      <w:u w:val="single" w:color="00AFEF"/>
                    </w:rPr>
                    <w:t>Умейте</w:t>
                  </w:r>
                  <w:r>
                    <w:rPr>
                      <w:b/>
                      <w:i/>
                      <w:color w:val="00AFEF"/>
                      <w:spacing w:val="8"/>
                      <w:w w:val="75"/>
                      <w:sz w:val="21"/>
                      <w:u w:val="single" w:color="00AFEF"/>
                    </w:rPr>
                    <w:t xml:space="preserve"> </w:t>
                  </w:r>
                  <w:r>
                    <w:rPr>
                      <w:b/>
                      <w:i/>
                      <w:color w:val="00AFEF"/>
                      <w:w w:val="75"/>
                      <w:sz w:val="21"/>
                      <w:u w:val="single" w:color="00AFEF"/>
                    </w:rPr>
                    <w:t>предвидеть</w:t>
                  </w:r>
                  <w:r>
                    <w:rPr>
                      <w:b/>
                      <w:i/>
                      <w:color w:val="00AFEF"/>
                      <w:spacing w:val="8"/>
                      <w:w w:val="75"/>
                      <w:sz w:val="21"/>
                      <w:u w:val="single" w:color="00AFEF"/>
                    </w:rPr>
                    <w:t xml:space="preserve"> </w:t>
                  </w:r>
                  <w:r>
                    <w:rPr>
                      <w:b/>
                      <w:i/>
                      <w:color w:val="00AFEF"/>
                      <w:w w:val="75"/>
                      <w:sz w:val="21"/>
                      <w:u w:val="single" w:color="00AFEF"/>
                    </w:rPr>
                    <w:t>скрытую</w:t>
                  </w:r>
                  <w:r>
                    <w:rPr>
                      <w:b/>
                      <w:i/>
                      <w:color w:val="00AFEF"/>
                      <w:spacing w:val="8"/>
                      <w:w w:val="75"/>
                      <w:sz w:val="21"/>
                      <w:u w:val="single" w:color="00AFEF"/>
                    </w:rPr>
                    <w:t xml:space="preserve"> </w:t>
                  </w:r>
                  <w:r>
                    <w:rPr>
                      <w:b/>
                      <w:i/>
                      <w:color w:val="00AFEF"/>
                      <w:w w:val="75"/>
                      <w:sz w:val="21"/>
                      <w:u w:val="single" w:color="00AFEF"/>
                    </w:rPr>
                    <w:t>опасность!</w:t>
                  </w:r>
                </w:p>
                <w:p w:rsidR="001B1028" w:rsidRDefault="001B1028">
                  <w:pPr>
                    <w:pStyle w:val="a3"/>
                    <w:spacing w:before="2"/>
                    <w:rPr>
                      <w:b/>
                      <w:sz w:val="21"/>
                    </w:rPr>
                  </w:pPr>
                </w:p>
                <w:p w:rsidR="001B1028" w:rsidRDefault="003D588D">
                  <w:pPr>
                    <w:pStyle w:val="a3"/>
                    <w:spacing w:before="1" w:line="244" w:lineRule="auto"/>
                    <w:ind w:left="363"/>
                  </w:pPr>
                  <w:r>
                    <w:rPr>
                      <w:w w:val="80"/>
                    </w:rPr>
                    <w:t>Многие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считают,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что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несчастье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дорогах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случайность,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уберечься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от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которой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невозможно.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Это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неверно!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95%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детей,</w:t>
                  </w:r>
                  <w:r>
                    <w:rPr>
                      <w:spacing w:val="-3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пострадавших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дорогах,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были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сбиты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автомобилями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</w:t>
                  </w:r>
                  <w:r>
                    <w:rPr>
                      <w:spacing w:val="3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повторяющихся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ситуациях,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ситуациях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обманчивой</w:t>
                  </w:r>
                  <w:r>
                    <w:rPr>
                      <w:spacing w:val="3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безопасности.</w:t>
                  </w:r>
                </w:p>
                <w:p w:rsidR="001B1028" w:rsidRDefault="001B1028">
                  <w:pPr>
                    <w:pStyle w:val="a3"/>
                    <w:spacing w:before="9"/>
                  </w:pPr>
                </w:p>
                <w:p w:rsidR="001B1028" w:rsidRDefault="003D588D">
                  <w:pPr>
                    <w:spacing w:line="244" w:lineRule="auto"/>
                    <w:ind w:left="363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Разберите</w:t>
                  </w:r>
                  <w:r>
                    <w:rPr>
                      <w:b/>
                      <w:i/>
                      <w:color w:val="30839A"/>
                      <w:spacing w:val="10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вместе</w:t>
                  </w:r>
                  <w:r>
                    <w:rPr>
                      <w:b/>
                      <w:i/>
                      <w:color w:val="30839A"/>
                      <w:spacing w:val="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с</w:t>
                  </w:r>
                  <w:r>
                    <w:rPr>
                      <w:b/>
                      <w:i/>
                      <w:color w:val="30839A"/>
                      <w:spacing w:val="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ребенком</w:t>
                  </w:r>
                  <w:r>
                    <w:rPr>
                      <w:b/>
                      <w:i/>
                      <w:color w:val="30839A"/>
                      <w:spacing w:val="9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типичные</w:t>
                  </w:r>
                  <w:r>
                    <w:rPr>
                      <w:b/>
                      <w:i/>
                      <w:color w:val="30839A"/>
                      <w:spacing w:val="9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опасные</w:t>
                  </w:r>
                  <w:r>
                    <w:rPr>
                      <w:b/>
                      <w:i/>
                      <w:color w:val="30839A"/>
                      <w:spacing w:val="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дорожные</w:t>
                  </w:r>
                  <w:r>
                    <w:rPr>
                      <w:b/>
                      <w:i/>
                      <w:color w:val="30839A"/>
                      <w:spacing w:val="10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ситуации,</w:t>
                  </w:r>
                  <w:r>
                    <w:rPr>
                      <w:b/>
                      <w:i/>
                      <w:color w:val="30839A"/>
                      <w:spacing w:val="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объясните,</w:t>
                  </w:r>
                  <w:r>
                    <w:rPr>
                      <w:b/>
                      <w:i/>
                      <w:color w:val="30839A"/>
                      <w:spacing w:val="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почему</w:t>
                  </w:r>
                  <w:r>
                    <w:rPr>
                      <w:b/>
                      <w:i/>
                      <w:color w:val="30839A"/>
                      <w:spacing w:val="9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в</w:t>
                  </w:r>
                  <w:r>
                    <w:rPr>
                      <w:b/>
                      <w:i/>
                      <w:color w:val="30839A"/>
                      <w:spacing w:val="9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первый</w:t>
                  </w:r>
                  <w:r>
                    <w:rPr>
                      <w:b/>
                      <w:i/>
                      <w:color w:val="30839A"/>
                      <w:spacing w:val="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момент</w:t>
                  </w:r>
                  <w:r>
                    <w:rPr>
                      <w:b/>
                      <w:i/>
                      <w:color w:val="30839A"/>
                      <w:spacing w:val="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ему</w:t>
                  </w:r>
                  <w:r>
                    <w:rPr>
                      <w:b/>
                      <w:i/>
                      <w:color w:val="30839A"/>
                      <w:spacing w:val="9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75"/>
                      <w:sz w:val="20"/>
                    </w:rPr>
                    <w:t>показалось,</w:t>
                  </w:r>
                  <w:r>
                    <w:rPr>
                      <w:b/>
                      <w:i/>
                      <w:color w:val="30839A"/>
                      <w:spacing w:val="-31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85"/>
                      <w:sz w:val="20"/>
                    </w:rPr>
                    <w:t>что</w:t>
                  </w:r>
                  <w:r>
                    <w:rPr>
                      <w:b/>
                      <w:i/>
                      <w:color w:val="30839A"/>
                      <w:spacing w:val="3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85"/>
                      <w:sz w:val="20"/>
                    </w:rPr>
                    <w:t>ситуация</w:t>
                  </w:r>
                  <w:r>
                    <w:rPr>
                      <w:b/>
                      <w:i/>
                      <w:color w:val="30839A"/>
                      <w:spacing w:val="3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85"/>
                      <w:sz w:val="20"/>
                    </w:rPr>
                    <w:t>безопасная,</w:t>
                  </w:r>
                  <w:r>
                    <w:rPr>
                      <w:b/>
                      <w:i/>
                      <w:color w:val="30839A"/>
                      <w:spacing w:val="3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85"/>
                      <w:sz w:val="20"/>
                    </w:rPr>
                    <w:t>в</w:t>
                  </w:r>
                  <w:r>
                    <w:rPr>
                      <w:b/>
                      <w:i/>
                      <w:color w:val="30839A"/>
                      <w:spacing w:val="2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85"/>
                      <w:sz w:val="20"/>
                    </w:rPr>
                    <w:t>чем</w:t>
                  </w:r>
                  <w:r>
                    <w:rPr>
                      <w:b/>
                      <w:i/>
                      <w:color w:val="30839A"/>
                      <w:spacing w:val="4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85"/>
                      <w:sz w:val="20"/>
                    </w:rPr>
                    <w:t>он</w:t>
                  </w:r>
                  <w:r>
                    <w:rPr>
                      <w:b/>
                      <w:i/>
                      <w:color w:val="30839A"/>
                      <w:spacing w:val="3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0839A"/>
                      <w:w w:val="85"/>
                      <w:sz w:val="20"/>
                    </w:rPr>
                    <w:t>ошибся.</w:t>
                  </w:r>
                </w:p>
              </w:txbxContent>
            </v:textbox>
            <w10:wrap type="topAndBottom" anchorx="page"/>
          </v:shape>
        </w:pict>
      </w:r>
    </w:p>
    <w:p w:rsidR="001B1028" w:rsidRPr="003D588D" w:rsidRDefault="001B1028" w:rsidP="003D588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B1028" w:rsidRPr="003D588D">
          <w:type w:val="continuous"/>
          <w:pgSz w:w="11910" w:h="16840"/>
          <w:pgMar w:top="1120" w:right="740" w:bottom="280" w:left="1240" w:header="720" w:footer="720" w:gutter="0"/>
          <w:cols w:space="720"/>
        </w:sect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1B1028" w:rsidP="003D588D">
      <w:pPr>
        <w:pStyle w:val="a3"/>
        <w:spacing w:before="5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3D588D" w:rsidP="003D588D">
      <w:pPr>
        <w:pStyle w:val="a3"/>
        <w:spacing w:before="99" w:line="360" w:lineRule="auto"/>
        <w:ind w:left="3154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3D588D">
        <w:rPr>
          <w:rFonts w:ascii="Times New Roman" w:hAnsi="Times New Roman" w:cs="Times New Roman"/>
          <w:i w:val="0"/>
          <w:sz w:val="28"/>
          <w:szCs w:val="28"/>
        </w:rPr>
        <w:pict>
          <v:group id="_x0000_s1026" style="position:absolute;left:0;text-align:left;margin-left:67.05pt;margin-top:-179.9pt;width:485.7pt;height:495.4pt;z-index:-15779328;mso-position-horizontal-relative:page" coordorigin="1341,-3598" coordsize="9714,9908">
            <v:shape id="_x0000_s1029" style="position:absolute;left:1341;top:-3598;width:9714;height:9668" coordorigin="1341,-3598" coordsize="9714,9668" path="m11055,-3598r-9354,l1701,352r,720l1701,1314r,240l1701,1796r,242l1341,2038r,3738l1701,5776r,294l11055,6070r,-294l11055,5188r,-4836l11055,-3598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480;top:-3597;width:3884;height:3884">
              <v:imagedata r:id="rId7" o:title=""/>
            </v:shape>
            <v:rect id="_x0000_s1027" style="position:absolute;left:1702;top:6071;width:6387;height:239" fillcolor="#f4f4f4" stroked="f"/>
            <w10:wrap anchorx="page"/>
          </v:group>
        </w:pict>
      </w:r>
      <w:bookmarkEnd w:id="0"/>
      <w:r w:rsidRPr="003D588D">
        <w:rPr>
          <w:rFonts w:ascii="Times New Roman" w:hAnsi="Times New Roman" w:cs="Times New Roman"/>
          <w:i w:val="0"/>
          <w:w w:val="110"/>
          <w:sz w:val="28"/>
          <w:szCs w:val="28"/>
        </w:rPr>
        <w:t>.</w:t>
      </w:r>
    </w:p>
    <w:p w:rsidR="001B1028" w:rsidRPr="003D588D" w:rsidRDefault="003D588D" w:rsidP="003D588D">
      <w:pPr>
        <w:pStyle w:val="a3"/>
        <w:spacing w:before="6" w:line="360" w:lineRule="auto"/>
        <w:ind w:left="464" w:right="38"/>
        <w:rPr>
          <w:rFonts w:ascii="Times New Roman" w:hAnsi="Times New Roman" w:cs="Times New Roman"/>
          <w:i w:val="0"/>
          <w:sz w:val="28"/>
          <w:szCs w:val="28"/>
        </w:rPr>
      </w:pP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Недостаточно</w:t>
      </w:r>
      <w:r w:rsidRPr="003D588D">
        <w:rPr>
          <w:rFonts w:ascii="Times New Roman" w:hAnsi="Times New Roman" w:cs="Times New Roman"/>
          <w:i w:val="0"/>
          <w:spacing w:val="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ориентироваться</w:t>
      </w:r>
      <w:r w:rsidRPr="003D588D">
        <w:rPr>
          <w:rFonts w:ascii="Times New Roman" w:hAnsi="Times New Roman" w:cs="Times New Roman"/>
          <w:i w:val="0"/>
          <w:spacing w:val="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i w:val="0"/>
          <w:spacing w:val="6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i w:val="0"/>
          <w:color w:val="00AF4F"/>
          <w:w w:val="80"/>
          <w:sz w:val="28"/>
          <w:szCs w:val="28"/>
        </w:rPr>
        <w:t>зеленый</w:t>
      </w:r>
      <w:r w:rsidRPr="003D588D">
        <w:rPr>
          <w:rFonts w:ascii="Times New Roman" w:hAnsi="Times New Roman" w:cs="Times New Roman"/>
          <w:b/>
          <w:i w:val="0"/>
          <w:color w:val="00AF4F"/>
          <w:spacing w:val="6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i w:val="0"/>
          <w:color w:val="00AF4F"/>
          <w:w w:val="80"/>
          <w:sz w:val="28"/>
          <w:szCs w:val="28"/>
        </w:rPr>
        <w:t>сигнал</w:t>
      </w:r>
      <w:r w:rsidRPr="003D588D">
        <w:rPr>
          <w:rFonts w:ascii="Times New Roman" w:hAnsi="Times New Roman" w:cs="Times New Roman"/>
          <w:b/>
          <w:i w:val="0"/>
          <w:color w:val="00AF4F"/>
          <w:spacing w:val="6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i w:val="0"/>
          <w:color w:val="00AF4F"/>
          <w:w w:val="80"/>
          <w:sz w:val="28"/>
          <w:szCs w:val="28"/>
        </w:rPr>
        <w:t>светофора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,</w:t>
      </w:r>
      <w:r w:rsidRPr="003D588D">
        <w:rPr>
          <w:rFonts w:ascii="Times New Roman" w:hAnsi="Times New Roman" w:cs="Times New Roman"/>
          <w:i w:val="0"/>
          <w:spacing w:val="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необходимо</w:t>
      </w:r>
      <w:r w:rsidRPr="003D588D">
        <w:rPr>
          <w:rFonts w:ascii="Times New Roman" w:hAnsi="Times New Roman" w:cs="Times New Roman"/>
          <w:i w:val="0"/>
          <w:spacing w:val="6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убедиться,</w:t>
      </w:r>
      <w:r w:rsidRPr="003D588D">
        <w:rPr>
          <w:rFonts w:ascii="Times New Roman" w:hAnsi="Times New Roman" w:cs="Times New Roman"/>
          <w:i w:val="0"/>
          <w:spacing w:val="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что</w:t>
      </w:r>
      <w:r w:rsidRPr="003D588D">
        <w:rPr>
          <w:rFonts w:ascii="Times New Roman" w:hAnsi="Times New Roman" w:cs="Times New Roman"/>
          <w:i w:val="0"/>
          <w:spacing w:val="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опасность</w:t>
      </w:r>
      <w:r w:rsidRPr="003D588D">
        <w:rPr>
          <w:rFonts w:ascii="Times New Roman" w:hAnsi="Times New Roman" w:cs="Times New Roman"/>
          <w:i w:val="0"/>
          <w:spacing w:val="6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не</w:t>
      </w:r>
      <w:r w:rsidRPr="003D588D">
        <w:rPr>
          <w:rFonts w:ascii="Times New Roman" w:hAnsi="Times New Roman" w:cs="Times New Roman"/>
          <w:i w:val="0"/>
          <w:spacing w:val="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угрожает.</w:t>
      </w:r>
      <w:r w:rsidRPr="003D588D">
        <w:rPr>
          <w:rFonts w:ascii="Times New Roman" w:hAnsi="Times New Roman" w:cs="Times New Roman"/>
          <w:i w:val="0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Выработайте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у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ребенка</w:t>
      </w:r>
      <w:r w:rsidRPr="003D588D">
        <w:rPr>
          <w:rFonts w:ascii="Times New Roman" w:hAnsi="Times New Roman" w:cs="Times New Roman"/>
          <w:i w:val="0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привычку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всегда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перед</w:t>
      </w:r>
      <w:r w:rsidRPr="003D588D">
        <w:rPr>
          <w:rFonts w:ascii="Times New Roman" w:hAnsi="Times New Roman" w:cs="Times New Roman"/>
          <w:i w:val="0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выходом</w:t>
      </w:r>
      <w:r w:rsidRPr="003D588D">
        <w:rPr>
          <w:rFonts w:ascii="Times New Roman" w:hAnsi="Times New Roman" w:cs="Times New Roman"/>
          <w:i w:val="0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дорогу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остановиться,</w:t>
      </w:r>
      <w:r w:rsidRPr="003D588D">
        <w:rPr>
          <w:rFonts w:ascii="Times New Roman" w:hAnsi="Times New Roman" w:cs="Times New Roman"/>
          <w:i w:val="0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оглядеться,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прислушаться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–</w:t>
      </w:r>
      <w:r w:rsidRPr="003D588D">
        <w:rPr>
          <w:rFonts w:ascii="Times New Roman" w:hAnsi="Times New Roman" w:cs="Times New Roman"/>
          <w:i w:val="0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и</w:t>
      </w:r>
      <w:r w:rsidRPr="003D588D">
        <w:rPr>
          <w:rFonts w:ascii="Times New Roman" w:hAnsi="Times New Roman" w:cs="Times New Roman"/>
          <w:i w:val="0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только</w:t>
      </w:r>
      <w:r w:rsidRPr="003D588D">
        <w:rPr>
          <w:rFonts w:ascii="Times New Roman" w:hAnsi="Times New Roman" w:cs="Times New Roman"/>
          <w:i w:val="0"/>
          <w:spacing w:val="-3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90"/>
          <w:sz w:val="28"/>
          <w:szCs w:val="28"/>
        </w:rPr>
        <w:t>тогда</w:t>
      </w:r>
      <w:r w:rsidRPr="003D588D">
        <w:rPr>
          <w:rFonts w:ascii="Times New Roman" w:hAnsi="Times New Roman" w:cs="Times New Roman"/>
          <w:i w:val="0"/>
          <w:spacing w:val="2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90"/>
          <w:sz w:val="28"/>
          <w:szCs w:val="28"/>
        </w:rPr>
        <w:t>переходить</w:t>
      </w:r>
      <w:r w:rsidRPr="003D588D">
        <w:rPr>
          <w:rFonts w:ascii="Times New Roman" w:hAnsi="Times New Roman" w:cs="Times New Roman"/>
          <w:i w:val="0"/>
          <w:spacing w:val="2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90"/>
          <w:sz w:val="28"/>
          <w:szCs w:val="28"/>
        </w:rPr>
        <w:t>улицу.</w:t>
      </w:r>
    </w:p>
    <w:p w:rsidR="001B1028" w:rsidRPr="003D588D" w:rsidRDefault="001B1028" w:rsidP="003D588D">
      <w:pPr>
        <w:pStyle w:val="a3"/>
        <w:spacing w:before="1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3D588D" w:rsidP="003D588D">
      <w:pPr>
        <w:pStyle w:val="a3"/>
        <w:spacing w:line="360" w:lineRule="auto"/>
        <w:ind w:left="464"/>
        <w:rPr>
          <w:rFonts w:ascii="Times New Roman" w:hAnsi="Times New Roman" w:cs="Times New Roman"/>
          <w:i w:val="0"/>
          <w:sz w:val="28"/>
          <w:szCs w:val="28"/>
        </w:rPr>
      </w:pPr>
      <w:r w:rsidRPr="003D588D">
        <w:rPr>
          <w:rFonts w:ascii="Times New Roman" w:hAnsi="Times New Roman" w:cs="Times New Roman"/>
          <w:b/>
          <w:i w:val="0"/>
          <w:color w:val="00AF4F"/>
          <w:w w:val="80"/>
          <w:sz w:val="28"/>
          <w:szCs w:val="28"/>
        </w:rPr>
        <w:t>Стоящая</w:t>
      </w:r>
      <w:r w:rsidRPr="003D588D">
        <w:rPr>
          <w:rFonts w:ascii="Times New Roman" w:hAnsi="Times New Roman" w:cs="Times New Roman"/>
          <w:b/>
          <w:i w:val="0"/>
          <w:color w:val="00AF4F"/>
          <w:spacing w:val="1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i w:val="0"/>
          <w:color w:val="00AF4F"/>
          <w:w w:val="80"/>
          <w:sz w:val="28"/>
          <w:szCs w:val="28"/>
        </w:rPr>
        <w:t>машина</w:t>
      </w:r>
      <w:r w:rsidRPr="003D588D">
        <w:rPr>
          <w:rFonts w:ascii="Times New Roman" w:hAnsi="Times New Roman" w:cs="Times New Roman"/>
          <w:b/>
          <w:i w:val="0"/>
          <w:color w:val="00AF4F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опасна:</w:t>
      </w:r>
      <w:r w:rsidRPr="003D588D">
        <w:rPr>
          <w:rFonts w:ascii="Times New Roman" w:hAnsi="Times New Roman" w:cs="Times New Roman"/>
          <w:i w:val="0"/>
          <w:spacing w:val="1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она</w:t>
      </w:r>
      <w:r w:rsidRPr="003D588D">
        <w:rPr>
          <w:rFonts w:ascii="Times New Roman" w:hAnsi="Times New Roman" w:cs="Times New Roman"/>
          <w:i w:val="0"/>
          <w:spacing w:val="1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может</w:t>
      </w:r>
      <w:r w:rsidRPr="003D588D">
        <w:rPr>
          <w:rFonts w:ascii="Times New Roman" w:hAnsi="Times New Roman" w:cs="Times New Roman"/>
          <w:i w:val="0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закрывать</w:t>
      </w:r>
      <w:r w:rsidRPr="003D588D">
        <w:rPr>
          <w:rFonts w:ascii="Times New Roman" w:hAnsi="Times New Roman" w:cs="Times New Roman"/>
          <w:i w:val="0"/>
          <w:spacing w:val="13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собой</w:t>
      </w:r>
      <w:r w:rsidRPr="003D588D">
        <w:rPr>
          <w:rFonts w:ascii="Times New Roman" w:hAnsi="Times New Roman" w:cs="Times New Roman"/>
          <w:i w:val="0"/>
          <w:spacing w:val="1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другой</w:t>
      </w:r>
      <w:r w:rsidRPr="003D588D">
        <w:rPr>
          <w:rFonts w:ascii="Times New Roman" w:hAnsi="Times New Roman" w:cs="Times New Roman"/>
          <w:i w:val="0"/>
          <w:spacing w:val="1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автомобиль,</w:t>
      </w:r>
      <w:r w:rsidRPr="003D588D">
        <w:rPr>
          <w:rFonts w:ascii="Times New Roman" w:hAnsi="Times New Roman" w:cs="Times New Roman"/>
          <w:i w:val="0"/>
          <w:spacing w:val="13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который</w:t>
      </w:r>
      <w:r w:rsidRPr="003D588D">
        <w:rPr>
          <w:rFonts w:ascii="Times New Roman" w:hAnsi="Times New Roman" w:cs="Times New Roman"/>
          <w:i w:val="0"/>
          <w:spacing w:val="1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движется</w:t>
      </w:r>
      <w:r w:rsidRPr="003D588D">
        <w:rPr>
          <w:rFonts w:ascii="Times New Roman" w:hAnsi="Times New Roman" w:cs="Times New Roman"/>
          <w:i w:val="0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с</w:t>
      </w:r>
      <w:r w:rsidRPr="003D588D">
        <w:rPr>
          <w:rFonts w:ascii="Times New Roman" w:hAnsi="Times New Roman" w:cs="Times New Roman"/>
          <w:i w:val="0"/>
          <w:spacing w:val="13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большой</w:t>
      </w:r>
      <w:r w:rsidRPr="003D588D">
        <w:rPr>
          <w:rFonts w:ascii="Times New Roman" w:hAnsi="Times New Roman" w:cs="Times New Roman"/>
          <w:i w:val="0"/>
          <w:spacing w:val="1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w w:val="80"/>
          <w:sz w:val="28"/>
          <w:szCs w:val="28"/>
        </w:rPr>
        <w:t>скоростью.</w:t>
      </w:r>
    </w:p>
    <w:p w:rsidR="001B1028" w:rsidRPr="003D588D" w:rsidRDefault="001B1028" w:rsidP="003D588D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before="197" w:line="360" w:lineRule="auto"/>
        <w:ind w:right="744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b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b/>
          <w:spacing w:val="13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w w:val="80"/>
          <w:sz w:val="28"/>
          <w:szCs w:val="28"/>
        </w:rPr>
        <w:t>остановке</w:t>
      </w:r>
      <w:r w:rsidRPr="003D588D">
        <w:rPr>
          <w:rFonts w:ascii="Times New Roman" w:hAnsi="Times New Roman" w:cs="Times New Roman"/>
          <w:b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люди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обычно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спешат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и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забывают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безопасности.</w:t>
      </w:r>
      <w:r w:rsidRPr="003D588D">
        <w:rPr>
          <w:rFonts w:ascii="Times New Roman" w:hAnsi="Times New Roman" w:cs="Times New Roman"/>
          <w:spacing w:val="13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Не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обходите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стоящий</w:t>
      </w:r>
      <w:r w:rsidRPr="003D588D">
        <w:rPr>
          <w:rFonts w:ascii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автобус</w:t>
      </w:r>
      <w:r w:rsidRPr="003D588D">
        <w:rPr>
          <w:rFonts w:ascii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ни</w:t>
      </w:r>
      <w:r w:rsidRPr="003D588D">
        <w:rPr>
          <w:rFonts w:ascii="Times New Roman" w:hAnsi="Times New Roman" w:cs="Times New Roman"/>
          <w:spacing w:val="13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спереди,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ни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сзади,</w:t>
      </w:r>
      <w:r w:rsidRPr="003D588D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двигайтесь</w:t>
      </w:r>
      <w:r w:rsidRPr="003D588D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3D588D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сторону ближайшего</w:t>
      </w:r>
      <w:r w:rsidRPr="003D588D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пешеходного</w:t>
      </w:r>
      <w:r w:rsidRPr="003D588D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перехода.</w:t>
      </w: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36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w w:val="80"/>
          <w:sz w:val="28"/>
          <w:szCs w:val="28"/>
        </w:rPr>
        <w:t>Если</w:t>
      </w:r>
      <w:r w:rsidRPr="003D588D">
        <w:rPr>
          <w:rFonts w:ascii="Times New Roman" w:hAnsi="Times New Roman" w:cs="Times New Roman"/>
          <w:spacing w:val="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пришлось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остановиться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b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w w:val="80"/>
          <w:sz w:val="28"/>
          <w:szCs w:val="28"/>
        </w:rPr>
        <w:t>середине</w:t>
      </w:r>
      <w:r w:rsidRPr="003D588D">
        <w:rPr>
          <w:rFonts w:ascii="Times New Roman" w:hAnsi="Times New Roman" w:cs="Times New Roman"/>
          <w:b/>
          <w:spacing w:val="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b/>
          <w:w w:val="80"/>
          <w:sz w:val="28"/>
          <w:szCs w:val="28"/>
        </w:rPr>
        <w:t>дороги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,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надо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быть</w:t>
      </w:r>
      <w:r w:rsidRPr="003D588D">
        <w:rPr>
          <w:rFonts w:ascii="Times New Roman" w:hAnsi="Times New Roman" w:cs="Times New Roman"/>
          <w:spacing w:val="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предельно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внимательным,</w:t>
      </w:r>
      <w:r w:rsidRPr="003D588D">
        <w:rPr>
          <w:rFonts w:ascii="Times New Roman" w:hAnsi="Times New Roman" w:cs="Times New Roman"/>
          <w:spacing w:val="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не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делать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ни</w:t>
      </w:r>
      <w:r w:rsidRPr="003D588D">
        <w:rPr>
          <w:rFonts w:ascii="Times New Roman" w:hAnsi="Times New Roman" w:cs="Times New Roman"/>
          <w:spacing w:val="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одного</w:t>
      </w:r>
      <w:r w:rsidRPr="003D588D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движения,</w:t>
      </w:r>
      <w:r w:rsidRPr="003D588D">
        <w:rPr>
          <w:rFonts w:ascii="Times New Roman" w:hAnsi="Times New Roman" w:cs="Times New Roman"/>
          <w:spacing w:val="1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не</w:t>
      </w:r>
      <w:r w:rsidRPr="003D588D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убедившись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безопасности.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Покажите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ребенку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дороге,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что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если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стоять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осевой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линии,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машины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приближаются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обеих</w:t>
      </w:r>
      <w:r w:rsidRPr="003D588D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сторон, и</w:t>
      </w:r>
      <w:r w:rsidRPr="003D58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объясните</w:t>
      </w:r>
      <w:r w:rsidRPr="003D58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ему,</w:t>
      </w:r>
      <w:r w:rsidRPr="003D58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как</w:t>
      </w:r>
      <w:r w:rsidRPr="003D588D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он</w:t>
      </w:r>
      <w:r w:rsidRPr="003D58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должен</w:t>
      </w:r>
      <w:r w:rsidRPr="003D588D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вести</w:t>
      </w:r>
      <w:r w:rsidRPr="003D58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себя.</w:t>
      </w: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w w:val="80"/>
          <w:sz w:val="28"/>
          <w:szCs w:val="28"/>
        </w:rPr>
        <w:t>Не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допускайте,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чтобы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ребенок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бежал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мимо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арки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впереди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взрослого,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его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необходимо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держать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за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lastRenderedPageBreak/>
        <w:t>руку.</w:t>
      </w: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w w:val="80"/>
          <w:sz w:val="28"/>
          <w:szCs w:val="28"/>
        </w:rPr>
        <w:t>Опасно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играть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рядом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дорогой: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кататься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летом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велосипеде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или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зимой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spacing w:val="18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санках.</w:t>
      </w: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before="39" w:line="360" w:lineRule="auto"/>
        <w:ind w:right="866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w w:val="80"/>
          <w:sz w:val="28"/>
          <w:szCs w:val="28"/>
        </w:rPr>
        <w:t>В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зимний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период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на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тротуарах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и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проезжей</w:t>
      </w:r>
      <w:r w:rsidRPr="003D588D">
        <w:rPr>
          <w:rFonts w:ascii="Times New Roman" w:hAnsi="Times New Roman" w:cs="Times New Roman"/>
          <w:spacing w:val="27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части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появляется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ледяной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накат,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который</w:t>
      </w:r>
      <w:r w:rsidRPr="003D588D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может</w:t>
      </w:r>
      <w:r w:rsidRPr="003D588D">
        <w:rPr>
          <w:rFonts w:ascii="Times New Roman" w:hAnsi="Times New Roman" w:cs="Times New Roman"/>
          <w:spacing w:val="27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явиться</w:t>
      </w:r>
      <w:r w:rsidRPr="003D588D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причиной</w:t>
      </w:r>
      <w:r w:rsidRPr="003D588D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5"/>
          <w:sz w:val="28"/>
          <w:szCs w:val="28"/>
        </w:rPr>
        <w:t>попадания</w:t>
      </w:r>
      <w:r w:rsidRPr="003D588D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5"/>
          <w:sz w:val="28"/>
          <w:szCs w:val="28"/>
        </w:rPr>
        <w:t>ребенка</w:t>
      </w:r>
      <w:r w:rsidRPr="003D588D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5"/>
          <w:sz w:val="28"/>
          <w:szCs w:val="28"/>
        </w:rPr>
        <w:t>под</w:t>
      </w:r>
      <w:r w:rsidRPr="003D588D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5"/>
          <w:sz w:val="28"/>
          <w:szCs w:val="28"/>
        </w:rPr>
        <w:t>движущийся</w:t>
      </w:r>
      <w:r w:rsidRPr="003D588D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5"/>
          <w:sz w:val="28"/>
          <w:szCs w:val="28"/>
        </w:rPr>
        <w:t>транспорт.</w:t>
      </w: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w w:val="80"/>
          <w:sz w:val="28"/>
          <w:szCs w:val="28"/>
        </w:rPr>
        <w:t>Следите</w:t>
      </w:r>
      <w:r w:rsidRPr="003D588D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за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тем,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чтобы</w:t>
      </w:r>
      <w:r w:rsidRPr="003D588D">
        <w:rPr>
          <w:rFonts w:ascii="Times New Roman" w:hAnsi="Times New Roman" w:cs="Times New Roman"/>
          <w:spacing w:val="17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у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вашего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ребенка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была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удобная</w:t>
      </w:r>
      <w:r w:rsidRPr="003D588D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обувь.</w:t>
      </w: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before="49" w:line="360" w:lineRule="auto"/>
        <w:ind w:right="763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w w:val="80"/>
          <w:sz w:val="28"/>
          <w:szCs w:val="28"/>
        </w:rPr>
        <w:t>Будьте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предельно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внимательны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и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осторожны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при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посадке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в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общественный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транспорт,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proofErr w:type="gramStart"/>
      <w:r w:rsidRPr="003D588D">
        <w:rPr>
          <w:rFonts w:ascii="Times New Roman" w:hAnsi="Times New Roman" w:cs="Times New Roman"/>
          <w:w w:val="80"/>
          <w:sz w:val="28"/>
          <w:szCs w:val="28"/>
        </w:rPr>
        <w:t>соскальзывание</w:t>
      </w:r>
      <w:proofErr w:type="gramEnd"/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подножки</w:t>
      </w:r>
      <w:r w:rsidRPr="003D588D">
        <w:rPr>
          <w:rFonts w:ascii="Times New Roman" w:hAnsi="Times New Roman" w:cs="Times New Roman"/>
          <w:spacing w:val="-3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которого</w:t>
      </w:r>
      <w:r w:rsidRPr="003D588D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может послужить</w:t>
      </w:r>
      <w:r w:rsidRPr="003D588D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причиной падения</w:t>
      </w:r>
      <w:r w:rsidRPr="003D588D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под</w:t>
      </w:r>
      <w:r w:rsidRPr="003D58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колеса.</w:t>
      </w:r>
    </w:p>
    <w:p w:rsidR="001B1028" w:rsidRPr="003D588D" w:rsidRDefault="003D588D" w:rsidP="003D588D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360" w:lineRule="auto"/>
        <w:ind w:right="506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w w:val="80"/>
          <w:sz w:val="28"/>
          <w:szCs w:val="28"/>
        </w:rPr>
        <w:t>Нельзя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спрыгивать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останавливающегося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транспорта,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это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также</w:t>
      </w:r>
      <w:r w:rsidRPr="003D588D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может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повлечь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за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собой</w:t>
      </w:r>
      <w:r w:rsidRPr="003D588D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травматизм</w:t>
      </w:r>
      <w:r w:rsidRPr="003D588D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и</w:t>
      </w:r>
      <w:r w:rsidRPr="003D588D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80"/>
          <w:sz w:val="28"/>
          <w:szCs w:val="28"/>
        </w:rPr>
        <w:t>различные</w:t>
      </w:r>
      <w:r w:rsidRPr="003D588D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w w:val="90"/>
          <w:sz w:val="28"/>
          <w:szCs w:val="28"/>
        </w:rPr>
        <w:t>переломы.</w:t>
      </w:r>
    </w:p>
    <w:p w:rsidR="001B1028" w:rsidRPr="003D588D" w:rsidRDefault="001B1028" w:rsidP="003D588D">
      <w:pPr>
        <w:pStyle w:val="a3"/>
        <w:spacing w:before="8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1028" w:rsidRDefault="003D588D" w:rsidP="003D588D">
      <w:pPr>
        <w:pStyle w:val="2"/>
        <w:spacing w:before="100" w:line="360" w:lineRule="auto"/>
        <w:ind w:left="464"/>
      </w:pP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Обсудите</w:t>
      </w:r>
      <w:r w:rsidRPr="003D588D">
        <w:rPr>
          <w:rFonts w:ascii="Times New Roman" w:hAnsi="Times New Roman" w:cs="Times New Roman"/>
          <w:i w:val="0"/>
          <w:color w:val="00AF4F"/>
          <w:spacing w:val="5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вместе</w:t>
      </w:r>
      <w:r w:rsidRPr="003D588D">
        <w:rPr>
          <w:rFonts w:ascii="Times New Roman" w:hAnsi="Times New Roman" w:cs="Times New Roman"/>
          <w:i w:val="0"/>
          <w:color w:val="00AF4F"/>
          <w:spacing w:val="6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с</w:t>
      </w:r>
      <w:r w:rsidRPr="003D588D">
        <w:rPr>
          <w:rFonts w:ascii="Times New Roman" w:hAnsi="Times New Roman" w:cs="Times New Roman"/>
          <w:i w:val="0"/>
          <w:color w:val="00AF4F"/>
          <w:spacing w:val="5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ребёнком</w:t>
      </w:r>
      <w:r w:rsidRPr="003D588D">
        <w:rPr>
          <w:rFonts w:ascii="Times New Roman" w:hAnsi="Times New Roman" w:cs="Times New Roman"/>
          <w:i w:val="0"/>
          <w:color w:val="00AF4F"/>
          <w:spacing w:val="6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наиболее</w:t>
      </w:r>
      <w:r w:rsidRPr="003D588D">
        <w:rPr>
          <w:rFonts w:ascii="Times New Roman" w:hAnsi="Times New Roman" w:cs="Times New Roman"/>
          <w:i w:val="0"/>
          <w:color w:val="00AF4F"/>
          <w:spacing w:val="6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безопасные</w:t>
      </w:r>
      <w:r w:rsidRPr="003D588D">
        <w:rPr>
          <w:rFonts w:ascii="Times New Roman" w:hAnsi="Times New Roman" w:cs="Times New Roman"/>
          <w:i w:val="0"/>
          <w:color w:val="00AF4F"/>
          <w:spacing w:val="5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пути</w:t>
      </w:r>
      <w:r w:rsidRPr="003D588D">
        <w:rPr>
          <w:rFonts w:ascii="Times New Roman" w:hAnsi="Times New Roman" w:cs="Times New Roman"/>
          <w:i w:val="0"/>
          <w:color w:val="00AF4F"/>
          <w:spacing w:val="6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движения</w:t>
      </w:r>
      <w:r w:rsidRPr="003D588D">
        <w:rPr>
          <w:rFonts w:ascii="Times New Roman" w:hAnsi="Times New Roman" w:cs="Times New Roman"/>
          <w:i w:val="0"/>
          <w:color w:val="00AF4F"/>
          <w:spacing w:val="5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от</w:t>
      </w:r>
      <w:r w:rsidRPr="003D588D">
        <w:rPr>
          <w:rFonts w:ascii="Times New Roman" w:hAnsi="Times New Roman" w:cs="Times New Roman"/>
          <w:i w:val="0"/>
          <w:color w:val="00AF4F"/>
          <w:spacing w:val="6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дома</w:t>
      </w:r>
      <w:r w:rsidRPr="003D588D">
        <w:rPr>
          <w:rFonts w:ascii="Times New Roman" w:hAnsi="Times New Roman" w:cs="Times New Roman"/>
          <w:i w:val="0"/>
          <w:color w:val="00AF4F"/>
          <w:spacing w:val="6"/>
          <w:w w:val="75"/>
          <w:sz w:val="28"/>
          <w:szCs w:val="28"/>
        </w:rPr>
        <w:t xml:space="preserve"> </w:t>
      </w:r>
      <w:r w:rsidRPr="003D588D">
        <w:rPr>
          <w:rFonts w:ascii="Times New Roman" w:hAnsi="Times New Roman" w:cs="Times New Roman"/>
          <w:i w:val="0"/>
          <w:color w:val="00AF4F"/>
          <w:w w:val="75"/>
          <w:sz w:val="28"/>
          <w:szCs w:val="28"/>
        </w:rPr>
        <w:t>до</w:t>
      </w:r>
      <w:r>
        <w:rPr>
          <w:color w:val="00AF4F"/>
          <w:spacing w:val="5"/>
          <w:w w:val="75"/>
        </w:rPr>
        <w:t xml:space="preserve"> </w:t>
      </w:r>
      <w:r>
        <w:rPr>
          <w:color w:val="00AF4F"/>
          <w:w w:val="75"/>
        </w:rPr>
        <w:t>школы!</w:t>
      </w:r>
    </w:p>
    <w:sectPr w:rsidR="001B1028">
      <w:pgSz w:w="11910" w:h="16840"/>
      <w:pgMar w:top="11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754"/>
    <w:multiLevelType w:val="hybridMultilevel"/>
    <w:tmpl w:val="485C3DC4"/>
    <w:lvl w:ilvl="0" w:tplc="D0EC8670">
      <w:numFmt w:val="bullet"/>
      <w:lvlText w:val=""/>
      <w:lvlJc w:val="left"/>
      <w:pPr>
        <w:ind w:left="363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F76A6526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2" w:tplc="E61ECDC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3" w:tplc="FF5C3670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 w:tplc="D90AE02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6C9AED66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6" w:tplc="018A4514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7" w:tplc="A282CC90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8" w:tplc="2D7E986E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</w:abstractNum>
  <w:abstractNum w:abstractNumId="1">
    <w:nsid w:val="64875776"/>
    <w:multiLevelType w:val="hybridMultilevel"/>
    <w:tmpl w:val="14D21FC2"/>
    <w:lvl w:ilvl="0" w:tplc="D7765A2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2C04E0E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662ACED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190580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0C0FA3C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79E60AC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C0A3B9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E2C2AF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8B060E7C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1028"/>
    <w:rsid w:val="001B1028"/>
    <w:rsid w:val="003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08" w:right="44"/>
      <w:jc w:val="center"/>
      <w:outlineLvl w:val="0"/>
    </w:pPr>
    <w:rPr>
      <w:b/>
      <w:bCs/>
      <w:i/>
      <w:iCs/>
      <w:sz w:val="21"/>
      <w:szCs w:val="21"/>
      <w:u w:val="single" w:color="00000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46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8D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08" w:right="44"/>
      <w:jc w:val="center"/>
      <w:outlineLvl w:val="0"/>
    </w:pPr>
    <w:rPr>
      <w:b/>
      <w:bCs/>
      <w:i/>
      <w:iCs/>
      <w:sz w:val="21"/>
      <w:szCs w:val="21"/>
      <w:u w:val="single" w:color="00000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46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8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HP</cp:lastModifiedBy>
  <cp:revision>2</cp:revision>
  <dcterms:created xsi:type="dcterms:W3CDTF">2022-09-08T04:48:00Z</dcterms:created>
  <dcterms:modified xsi:type="dcterms:W3CDTF">2022-09-08T04:48:00Z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2021-09-10T00:00:00Z</vt:filetime>
  </property>
</Properties>
</file>